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0"/>
      </w:tblGrid>
      <w:tr w:rsidR="004A6EF4" w:rsidRPr="00207AF3" w:rsidTr="00156B2C">
        <w:trPr>
          <w:trHeight w:val="1107"/>
          <w:jc w:val="center"/>
        </w:trPr>
        <w:tc>
          <w:tcPr>
            <w:tcW w:w="9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horzAnchor="margin" w:tblpY="-458"/>
              <w:tblOverlap w:val="never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6946"/>
            </w:tblGrid>
            <w:tr w:rsidR="00156B2C" w:rsidRPr="00207AF3" w:rsidTr="00163135">
              <w:trPr>
                <w:trHeight w:hRule="exact" w:val="1135"/>
              </w:trPr>
              <w:tc>
                <w:tcPr>
                  <w:tcW w:w="2552" w:type="dxa"/>
                </w:tcPr>
                <w:p w:rsidR="00156B2C" w:rsidRPr="00207AF3" w:rsidRDefault="00156B2C" w:rsidP="009C6EB1">
                  <w:pPr>
                    <w:pStyle w:val="Header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60288" behindDoc="1" locked="0" layoutInCell="1" allowOverlap="1" wp14:anchorId="5219F452" wp14:editId="48BED69D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53340</wp:posOffset>
                        </wp:positionV>
                        <wp:extent cx="1616075" cy="467995"/>
                        <wp:effectExtent l="0" t="0" r="3175" b="8255"/>
                        <wp:wrapTight wrapText="bothSides">
                          <wp:wrapPolygon edited="0">
                            <wp:start x="0" y="0"/>
                            <wp:lineTo x="0" y="21102"/>
                            <wp:lineTo x="21388" y="21102"/>
                            <wp:lineTo x="21388" y="0"/>
                            <wp:lineTo x="0" y="0"/>
                          </wp:wrapPolygon>
                        </wp:wrapTight>
                        <wp:docPr id="3" name="Picture 3" descr="British-Council-stacked-Corporate-rg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ritish-Council-stacked-Corporate-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075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946" w:type="dxa"/>
                </w:tcPr>
                <w:p w:rsidR="00156B2C" w:rsidRDefault="00156B2C" w:rsidP="009C6EB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</w:p>
                <w:p w:rsidR="00156B2C" w:rsidRDefault="00156B2C" w:rsidP="009C6EB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Biznes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Jurnalistika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Layihəsi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  <w:r w:rsidRPr="00363E43"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</w:p>
                <w:p w:rsidR="00156B2C" w:rsidRDefault="00156B2C" w:rsidP="009C6EB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56B2C" w:rsidRPr="00207AF3" w:rsidRDefault="00156B2C" w:rsidP="009C6EB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British Council Sans" w:hAnsi="British Council Sans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61312" behindDoc="1" locked="0" layoutInCell="1" allowOverlap="1" wp14:anchorId="396D3598" wp14:editId="2DADDEFD">
                        <wp:simplePos x="0" y="0"/>
                        <wp:positionH relativeFrom="column">
                          <wp:posOffset>2884170</wp:posOffset>
                        </wp:positionH>
                        <wp:positionV relativeFrom="paragraph">
                          <wp:posOffset>-642620</wp:posOffset>
                        </wp:positionV>
                        <wp:extent cx="1616075" cy="648335"/>
                        <wp:effectExtent l="0" t="0" r="3175" b="0"/>
                        <wp:wrapTight wrapText="bothSides">
                          <wp:wrapPolygon edited="0">
                            <wp:start x="0" y="0"/>
                            <wp:lineTo x="0" y="20944"/>
                            <wp:lineTo x="21388" y="20944"/>
                            <wp:lineTo x="21388" y="0"/>
                            <wp:lineTo x="0" y="0"/>
                          </wp:wrapPolygon>
                        </wp:wrapTight>
                        <wp:docPr id="6" name="Picture 6" descr="en_2stro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n_2stro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0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73489" w:rsidRPr="00207AF3" w:rsidTr="00156B2C">
              <w:trPr>
                <w:trHeight w:hRule="exact" w:val="80"/>
              </w:trPr>
              <w:tc>
                <w:tcPr>
                  <w:tcW w:w="2552" w:type="dxa"/>
                </w:tcPr>
                <w:p w:rsidR="00173489" w:rsidRPr="00207AF3" w:rsidRDefault="00173489" w:rsidP="009C6EB1">
                  <w:pPr>
                    <w:pStyle w:val="Header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</w:tcPr>
                <w:p w:rsidR="00173489" w:rsidRPr="00207AF3" w:rsidRDefault="00173489" w:rsidP="009C6EB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British Council Sans" w:hAnsi="British Council San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A6EF4" w:rsidRPr="00207AF3" w:rsidRDefault="004A6EF4" w:rsidP="009C6EB1">
            <w:pPr>
              <w:pStyle w:val="Heading1"/>
              <w:ind w:right="-645"/>
              <w:jc w:val="both"/>
              <w:rPr>
                <w:sz w:val="28"/>
                <w:szCs w:val="28"/>
              </w:rPr>
            </w:pPr>
          </w:p>
        </w:tc>
      </w:tr>
      <w:tr w:rsidR="004A6EF4" w:rsidRPr="00BB1D1D">
        <w:trPr>
          <w:trHeight w:val="13584"/>
          <w:jc w:val="center"/>
        </w:trPr>
        <w:tc>
          <w:tcPr>
            <w:tcW w:w="9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2C" w:rsidRDefault="00156B2C" w:rsidP="009C6EB1">
            <w:pPr>
              <w:jc w:val="both"/>
              <w:rPr>
                <w:lang w:val="az-Latn-AZ"/>
              </w:rPr>
            </w:pPr>
          </w:p>
          <w:p w:rsidR="004A6EF4" w:rsidRPr="000D084F" w:rsidRDefault="00C87E83" w:rsidP="009C6EB1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>British Council</w:t>
            </w:r>
            <w:r w:rsidR="004A6EF4" w:rsidRPr="000D084F">
              <w:rPr>
                <w:lang w:val="az-Latn-AZ"/>
              </w:rPr>
              <w:t xml:space="preserve"> </w:t>
            </w:r>
            <w:r w:rsidR="0070045A">
              <w:rPr>
                <w:lang w:val="az-Latn-AZ"/>
              </w:rPr>
              <w:t xml:space="preserve">və </w:t>
            </w:r>
            <w:r w:rsidR="00423FFC" w:rsidRPr="000D084F">
              <w:rPr>
                <w:lang w:val="az-Latn-AZ"/>
              </w:rPr>
              <w:t>PAŞA Bank</w:t>
            </w:r>
            <w:r w:rsidR="00A70E91">
              <w:rPr>
                <w:lang w:val="az-Latn-AZ"/>
              </w:rPr>
              <w:t>,</w:t>
            </w:r>
            <w:r w:rsidR="00156B2C">
              <w:rPr>
                <w:lang w:val="az-Latn-AZ"/>
              </w:rPr>
              <w:t xml:space="preserve"> </w:t>
            </w:r>
            <w:r w:rsidR="00423FFC" w:rsidRPr="000D084F">
              <w:rPr>
                <w:lang w:val="az-Latn-AZ"/>
              </w:rPr>
              <w:t xml:space="preserve">Böyük Britaniyanın </w:t>
            </w:r>
            <w:hyperlink r:id="rId8" w:tgtFrame="_blank" w:history="1">
              <w:r w:rsidR="00A70E91" w:rsidRPr="00A70E91">
                <w:rPr>
                  <w:rStyle w:val="Hyperlink"/>
                  <w:lang w:val="az-Latn-AZ"/>
                </w:rPr>
                <w:t>Thomson Foundation</w:t>
              </w:r>
            </w:hyperlink>
            <w:r w:rsidR="00A70E91">
              <w:rPr>
                <w:lang w:val="az-Latn-AZ"/>
              </w:rPr>
              <w:t xml:space="preserve"> </w:t>
            </w:r>
            <w:r w:rsidR="00423FFC" w:rsidRPr="000D084F">
              <w:rPr>
                <w:lang w:val="az-Latn-AZ"/>
              </w:rPr>
              <w:t xml:space="preserve">təşkilatının dəstəyi </w:t>
            </w:r>
            <w:r w:rsidR="00731B3C" w:rsidRPr="000D084F">
              <w:rPr>
                <w:lang w:val="az-Latn-AZ"/>
              </w:rPr>
              <w:t xml:space="preserve">ilə </w:t>
            </w:r>
            <w:r w:rsidR="00423FFC" w:rsidRPr="000D084F">
              <w:rPr>
                <w:lang w:val="az-Latn-AZ"/>
              </w:rPr>
              <w:t xml:space="preserve"> </w:t>
            </w:r>
            <w:r w:rsidR="004A6EF4" w:rsidRPr="000D084F">
              <w:rPr>
                <w:lang w:val="az-Latn-AZ"/>
              </w:rPr>
              <w:t xml:space="preserve">məmnuniyyətlə jurnalistlər üçün nəzərdə tutulmuş </w:t>
            </w:r>
            <w:r w:rsidR="00194B7D">
              <w:rPr>
                <w:lang w:val="az-Latn-AZ"/>
              </w:rPr>
              <w:t xml:space="preserve">növbəti </w:t>
            </w:r>
            <w:r w:rsidR="004A6EF4" w:rsidRPr="000D084F">
              <w:rPr>
                <w:lang w:val="az-Latn-AZ"/>
              </w:rPr>
              <w:t>xüsusi təlim proqramını elan edir</w:t>
            </w:r>
            <w:r w:rsidR="002269CC" w:rsidRPr="000D084F">
              <w:rPr>
                <w:lang w:val="az-Latn-AZ"/>
              </w:rPr>
              <w:t>.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Layihənin məqsədi xüsusi hazırlanmış müfəssəl təlim proqramı vasitəsilə milli mətbuata (televiziya, çap və elektron mətbuat) </w:t>
            </w:r>
            <w:r w:rsidR="000F5A3E" w:rsidRPr="000D084F">
              <w:rPr>
                <w:lang w:val="az-Latn-AZ"/>
              </w:rPr>
              <w:t xml:space="preserve">peşəkar </w:t>
            </w:r>
            <w:r w:rsidRPr="000D084F">
              <w:rPr>
                <w:lang w:val="az-Latn-AZ"/>
              </w:rPr>
              <w:t xml:space="preserve">bilik və səriştənin artırılmasında </w:t>
            </w:r>
            <w:r w:rsidR="00BB1D1D">
              <w:rPr>
                <w:lang w:val="az-Latn-AZ"/>
              </w:rPr>
              <w:t>dəstək göstərməkdir</w:t>
            </w:r>
            <w:r w:rsidRPr="000D084F">
              <w:rPr>
                <w:lang w:val="az-Latn-AZ"/>
              </w:rPr>
              <w:t xml:space="preserve">. </w:t>
            </w:r>
          </w:p>
          <w:p w:rsidR="004A6EF4" w:rsidRPr="003809B4" w:rsidRDefault="004A6EF4" w:rsidP="009C6EB1">
            <w:pPr>
              <w:jc w:val="both"/>
              <w:rPr>
                <w:lang w:val="az-Latn-AZ"/>
              </w:rPr>
            </w:pPr>
          </w:p>
          <w:p w:rsidR="004A6EF4" w:rsidRPr="003809B4" w:rsidRDefault="002269CC" w:rsidP="009C6E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lang w:val="az-Latn-AZ"/>
              </w:rPr>
            </w:pPr>
            <w:r w:rsidRPr="003809B4">
              <w:rPr>
                <w:lang w:val="az-Latn-AZ"/>
              </w:rPr>
              <w:t>201</w:t>
            </w:r>
            <w:r w:rsidR="009C6EB1">
              <w:rPr>
                <w:lang w:val="az-Latn-AZ"/>
              </w:rPr>
              <w:t>6</w:t>
            </w:r>
            <w:r w:rsidR="004A6EF4" w:rsidRPr="003809B4">
              <w:rPr>
                <w:lang w:val="az-Latn-AZ"/>
              </w:rPr>
              <w:t>-c</w:t>
            </w:r>
            <w:r w:rsidR="009C6EB1">
              <w:rPr>
                <w:lang w:val="az-Latn-AZ"/>
              </w:rPr>
              <w:t>ı</w:t>
            </w:r>
            <w:r w:rsidR="004A6EF4" w:rsidRPr="003809B4">
              <w:rPr>
                <w:lang w:val="az-Latn-AZ"/>
              </w:rPr>
              <w:t xml:space="preserve"> ilin </w:t>
            </w:r>
            <w:r w:rsidRPr="003809B4">
              <w:rPr>
                <w:lang w:val="az-Latn-AZ"/>
              </w:rPr>
              <w:t xml:space="preserve">noyabr </w:t>
            </w:r>
            <w:r w:rsidR="004A6EF4" w:rsidRPr="003809B4">
              <w:rPr>
                <w:lang w:val="az-Latn-AZ"/>
              </w:rPr>
              <w:t xml:space="preserve">ayından başlayaraq  keçiriləcək təlimlərdə iştirak etmək üçün </w:t>
            </w:r>
            <w:r w:rsidR="004A6EF4" w:rsidRPr="003809B4">
              <w:rPr>
                <w:b/>
                <w:bCs/>
                <w:lang w:val="az-Latn-AZ"/>
              </w:rPr>
              <w:t>10 iştirakçı</w:t>
            </w:r>
            <w:r w:rsidR="004A6EF4" w:rsidRPr="003809B4">
              <w:rPr>
                <w:lang w:val="az-Latn-AZ"/>
              </w:rPr>
              <w:t xml:space="preserve"> seçiləcəkdir.  </w:t>
            </w:r>
            <w:r w:rsidR="0052475F" w:rsidRPr="003809B4">
              <w:rPr>
                <w:color w:val="000000"/>
                <w:lang w:val="az-Latn-AZ"/>
              </w:rPr>
              <w:t xml:space="preserve">Təlimlər zamanı ən fəal və tam davamiyyəti olan iştirakçılar  </w:t>
            </w:r>
            <w:r w:rsidR="009C6EB1">
              <w:rPr>
                <w:color w:val="000000"/>
                <w:lang w:val="az-Latn-AZ"/>
              </w:rPr>
              <w:t>Birləşmiş Krallıqda</w:t>
            </w:r>
            <w:r w:rsidR="0052475F" w:rsidRPr="003809B4">
              <w:rPr>
                <w:color w:val="000000"/>
                <w:lang w:val="az-Latn-AZ"/>
              </w:rPr>
              <w:t xml:space="preserve"> “Thomson Foundation” təşkilatı tərəfindən tə</w:t>
            </w:r>
            <w:r w:rsidR="009C6EB1">
              <w:rPr>
                <w:color w:val="000000"/>
                <w:lang w:val="az-Latn-AZ"/>
              </w:rPr>
              <w:t>şkil edilmiş t</w:t>
            </w:r>
            <w:r w:rsidR="0052475F" w:rsidRPr="003809B4">
              <w:rPr>
                <w:color w:val="000000"/>
                <w:lang w:val="az-Latn-AZ"/>
              </w:rPr>
              <w:t>əlim proqramında iştirak edəcəklər</w:t>
            </w:r>
            <w:r w:rsidRPr="003809B4">
              <w:rPr>
                <w:lang w:val="az-Latn-AZ"/>
              </w:rPr>
              <w:t xml:space="preserve">. 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Default="00DE775A" w:rsidP="009C6EB1">
            <w:p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Bildirmək istərdik ki,</w:t>
            </w:r>
            <w:r w:rsidR="004A6EF4" w:rsidRPr="000D084F">
              <w:rPr>
                <w:lang w:val="az-Latn-AZ"/>
              </w:rPr>
              <w:t xml:space="preserve"> layihədə paytaxt Bakıdan olan jurnalistlərlə yanaşı bölgələrdən olan media işçiləri də qatıla bilər. </w:t>
            </w:r>
          </w:p>
          <w:p w:rsidR="009C6EB1" w:rsidRPr="000D084F" w:rsidRDefault="009C6EB1" w:rsidP="009C6EB1">
            <w:pPr>
              <w:jc w:val="both"/>
              <w:rPr>
                <w:lang w:val="az-Latn-AZ"/>
              </w:rPr>
            </w:pPr>
          </w:p>
          <w:p w:rsidR="00DE775A" w:rsidRPr="000D084F" w:rsidRDefault="00DE775A" w:rsidP="009C6EB1">
            <w:pPr>
              <w:jc w:val="both"/>
              <w:rPr>
                <w:b/>
                <w:lang w:val="az-Latn-AZ"/>
              </w:rPr>
            </w:pPr>
            <w:r w:rsidRPr="000D084F">
              <w:rPr>
                <w:b/>
                <w:lang w:val="az-Latn-AZ"/>
              </w:rPr>
              <w:t xml:space="preserve">Qeyd: Biznes Jurnalistika layihəsində </w:t>
            </w:r>
            <w:r w:rsidR="009C6EB1">
              <w:rPr>
                <w:b/>
                <w:lang w:val="az-Latn-AZ"/>
              </w:rPr>
              <w:t xml:space="preserve">artıq </w:t>
            </w:r>
            <w:r w:rsidRPr="000D084F">
              <w:rPr>
                <w:b/>
                <w:lang w:val="az-Latn-AZ"/>
              </w:rPr>
              <w:t>iştirak e</w:t>
            </w:r>
            <w:r w:rsidR="009C6EB1">
              <w:rPr>
                <w:b/>
                <w:lang w:val="az-Latn-AZ"/>
              </w:rPr>
              <w:t>tmiş şəxslər</w:t>
            </w:r>
            <w:r w:rsidRPr="000D084F">
              <w:rPr>
                <w:b/>
                <w:lang w:val="az-Latn-AZ"/>
              </w:rPr>
              <w:t xml:space="preserve"> layihəyə yenidən müraciət edə bilməzlər. 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Pr="000D084F" w:rsidRDefault="004A6EF4" w:rsidP="009C6EB1">
            <w:pPr>
              <w:jc w:val="both"/>
              <w:rPr>
                <w:b/>
                <w:bCs/>
                <w:lang w:val="az-Latn-AZ"/>
              </w:rPr>
            </w:pPr>
            <w:r w:rsidRPr="000D084F">
              <w:rPr>
                <w:b/>
                <w:bCs/>
                <w:lang w:val="az-Latn-AZ"/>
              </w:rPr>
              <w:t>Proqram əsasən jurnalistlərin aşağıdaki bilik və səriştələrini artırmağı nəzərdə tutur: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Məqalə yazma tərzləri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Oçerklərin yazılması  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Reportajların hazırlanması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Xəbərlərin yazılması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Müsahibə alma texnikası və praktikası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Pr="000D084F" w:rsidRDefault="004A6EF4" w:rsidP="009C6EB1">
            <w:pPr>
              <w:jc w:val="both"/>
              <w:rPr>
                <w:b/>
                <w:bCs/>
                <w:lang w:val="az-Latn-AZ"/>
              </w:rPr>
            </w:pPr>
            <w:r w:rsidRPr="000D084F">
              <w:rPr>
                <w:b/>
                <w:bCs/>
                <w:lang w:val="az-Latn-AZ"/>
              </w:rPr>
              <w:t>Tə</w:t>
            </w:r>
            <w:r w:rsidR="009C6EB1">
              <w:rPr>
                <w:b/>
                <w:bCs/>
                <w:lang w:val="az-Latn-AZ"/>
              </w:rPr>
              <w:t>lim aşağıdakı</w:t>
            </w:r>
            <w:r w:rsidRPr="000D084F">
              <w:rPr>
                <w:b/>
                <w:bCs/>
                <w:lang w:val="az-Latn-AZ"/>
              </w:rPr>
              <w:t xml:space="preserve"> mövzuları əhatə edəcəkdir: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İqtisadiyyat jurnalistikası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Biznes jurnalistikası </w:t>
            </w:r>
            <w:r w:rsidR="00DE775A" w:rsidRPr="000D084F">
              <w:rPr>
                <w:lang w:val="az-Latn-AZ"/>
              </w:rPr>
              <w:t>və onlayn media</w:t>
            </w:r>
          </w:p>
          <w:p w:rsidR="004A6EF4" w:rsidRPr="000D084F" w:rsidRDefault="004A6EF4" w:rsidP="009C6EB1">
            <w:pPr>
              <w:numPr>
                <w:ilvl w:val="0"/>
                <w:numId w:val="25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Etika qaydaları, məlumatın balanslı və  doğru çatdırılması  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  <w:r w:rsidRPr="000D084F">
              <w:rPr>
                <w:b/>
                <w:bCs/>
                <w:lang w:val="az-Latn-AZ"/>
              </w:rPr>
              <w:t>Seçiləcək iştirakçılardan tələb olunanlar:</w:t>
            </w:r>
          </w:p>
          <w:p w:rsidR="004A6EF4" w:rsidRPr="000D084F" w:rsidRDefault="004A6EF4" w:rsidP="009C6EB1">
            <w:pPr>
              <w:numPr>
                <w:ilvl w:val="0"/>
                <w:numId w:val="26"/>
              </w:numPr>
              <w:ind w:left="360"/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Jurnalistika sahəsində minimum 2 illik iş təcrübəsi </w:t>
            </w:r>
          </w:p>
          <w:p w:rsidR="004A6EF4" w:rsidRPr="000D084F" w:rsidRDefault="004A6EF4" w:rsidP="009C6EB1">
            <w:pPr>
              <w:numPr>
                <w:ilvl w:val="0"/>
                <w:numId w:val="26"/>
              </w:numPr>
              <w:ind w:left="360"/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Ölkədaxili radio və televiziya yayımları, çap, onlayn mediada işləməli </w:t>
            </w:r>
            <w:r w:rsidRPr="000D084F">
              <w:rPr>
                <w:color w:val="FF0000"/>
                <w:lang w:val="az-Latn-AZ"/>
              </w:rPr>
              <w:t xml:space="preserve"> </w:t>
            </w:r>
          </w:p>
          <w:p w:rsidR="004A6EF4" w:rsidRPr="000D084F" w:rsidRDefault="004A6EF4" w:rsidP="009C6EB1">
            <w:pPr>
              <w:numPr>
                <w:ilvl w:val="0"/>
                <w:numId w:val="30"/>
              </w:numPr>
              <w:ind w:left="360"/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Bütün təlim kurslarında iştirak edə bilməli</w:t>
            </w:r>
          </w:p>
          <w:p w:rsidR="004A6EF4" w:rsidRPr="000D084F" w:rsidRDefault="007741AB" w:rsidP="009C6EB1">
            <w:pPr>
              <w:numPr>
                <w:ilvl w:val="1"/>
                <w:numId w:val="31"/>
              </w:numPr>
              <w:ind w:left="720"/>
              <w:jc w:val="both"/>
              <w:rPr>
                <w:lang w:val="az-Latn-AZ"/>
              </w:rPr>
            </w:pPr>
            <w:r>
              <w:rPr>
                <w:lang w:val="az-Latn-AZ"/>
              </w:rPr>
              <w:t xml:space="preserve">Hər biri 5 gündən ibarət olan </w:t>
            </w:r>
            <w:r w:rsidR="004A6EF4" w:rsidRPr="000D084F">
              <w:rPr>
                <w:lang w:val="az-Latn-AZ"/>
              </w:rPr>
              <w:t>3 təlim sessiyası Bakıda (</w:t>
            </w:r>
            <w:r w:rsidR="000F5A3E" w:rsidRPr="000D084F">
              <w:rPr>
                <w:lang w:val="az-Latn-AZ"/>
              </w:rPr>
              <w:t>noyabr 201</w:t>
            </w:r>
            <w:r w:rsidR="009C6EB1">
              <w:rPr>
                <w:lang w:val="az-Latn-AZ"/>
              </w:rPr>
              <w:t>6</w:t>
            </w:r>
            <w:r>
              <w:rPr>
                <w:lang w:val="az-Latn-AZ"/>
              </w:rPr>
              <w:t xml:space="preserve">, </w:t>
            </w:r>
            <w:r w:rsidR="000F5A3E" w:rsidRPr="000D084F">
              <w:rPr>
                <w:lang w:val="az-Latn-AZ"/>
              </w:rPr>
              <w:t>yanvar</w:t>
            </w:r>
            <w:r w:rsidR="0052475F">
              <w:rPr>
                <w:lang w:val="az-Latn-AZ"/>
              </w:rPr>
              <w:t xml:space="preserve"> </w:t>
            </w:r>
            <w:r w:rsidR="000F5A3E" w:rsidRPr="000D084F">
              <w:rPr>
                <w:lang w:val="az-Latn-AZ"/>
              </w:rPr>
              <w:t xml:space="preserve">və </w:t>
            </w:r>
            <w:r>
              <w:rPr>
                <w:lang w:val="az-Latn-AZ"/>
              </w:rPr>
              <w:t xml:space="preserve">fevral </w:t>
            </w:r>
            <w:r w:rsidR="000F5A3E" w:rsidRPr="000D084F">
              <w:rPr>
                <w:lang w:val="az-Latn-AZ"/>
              </w:rPr>
              <w:t>201</w:t>
            </w:r>
            <w:r w:rsidR="009C6EB1">
              <w:rPr>
                <w:lang w:val="az-Latn-AZ"/>
              </w:rPr>
              <w:t>7</w:t>
            </w:r>
            <w:r w:rsidR="000F5A3E" w:rsidRPr="000D084F">
              <w:rPr>
                <w:lang w:val="az-Latn-AZ"/>
              </w:rPr>
              <w:t>-</w:t>
            </w:r>
            <w:r w:rsidR="009C6EB1">
              <w:rPr>
                <w:lang w:val="az-Latn-AZ"/>
              </w:rPr>
              <w:t>ci ildə</w:t>
            </w:r>
            <w:r w:rsidR="000F5A3E" w:rsidRPr="000D084F">
              <w:rPr>
                <w:lang w:val="az-Latn-AZ"/>
              </w:rPr>
              <w:t xml:space="preserve"> keçiriləcəkdir </w:t>
            </w:r>
            <w:r w:rsidR="004A6EF4" w:rsidRPr="000D084F">
              <w:rPr>
                <w:lang w:val="az-Latn-AZ"/>
              </w:rPr>
              <w:t>)</w:t>
            </w:r>
          </w:p>
          <w:p w:rsidR="004A6EF4" w:rsidRPr="000D084F" w:rsidRDefault="0052475F" w:rsidP="009C6EB1">
            <w:pPr>
              <w:numPr>
                <w:ilvl w:val="1"/>
                <w:numId w:val="31"/>
              </w:numPr>
              <w:ind w:left="720"/>
              <w:jc w:val="both"/>
              <w:rPr>
                <w:lang w:val="az-Latn-AZ"/>
              </w:rPr>
            </w:pPr>
            <w:r>
              <w:rPr>
                <w:lang w:val="az-Latn-AZ"/>
              </w:rPr>
              <w:t>201</w:t>
            </w:r>
            <w:r w:rsidR="009C6EB1">
              <w:rPr>
                <w:lang w:val="az-Latn-AZ"/>
              </w:rPr>
              <w:t>7</w:t>
            </w:r>
            <w:r>
              <w:rPr>
                <w:lang w:val="az-Latn-AZ"/>
              </w:rPr>
              <w:t>-c</w:t>
            </w:r>
            <w:r w:rsidR="009C6EB1">
              <w:rPr>
                <w:lang w:val="az-Latn-AZ"/>
              </w:rPr>
              <w:t>i</w:t>
            </w:r>
            <w:r>
              <w:rPr>
                <w:lang w:val="az-Latn-AZ"/>
              </w:rPr>
              <w:t xml:space="preserve"> ilin mart ayında Birlə</w:t>
            </w:r>
            <w:r w:rsidR="009C6EB1">
              <w:rPr>
                <w:lang w:val="az-Latn-AZ"/>
              </w:rPr>
              <w:t>şmiş Krallığ</w:t>
            </w:r>
            <w:r>
              <w:rPr>
                <w:lang w:val="az-Latn-AZ"/>
              </w:rPr>
              <w:t xml:space="preserve">a Təlim </w:t>
            </w:r>
            <w:r w:rsidR="009C6EB1">
              <w:rPr>
                <w:lang w:val="az-Latn-AZ"/>
              </w:rPr>
              <w:t>Səfəri</w:t>
            </w:r>
          </w:p>
          <w:p w:rsidR="004A6EF4" w:rsidRPr="000D084F" w:rsidRDefault="004A6EF4" w:rsidP="009C6EB1">
            <w:pPr>
              <w:ind w:left="360"/>
              <w:jc w:val="both"/>
              <w:rPr>
                <w:lang w:val="az-Latn-AZ"/>
              </w:rPr>
            </w:pPr>
          </w:p>
          <w:p w:rsidR="004A6EF4" w:rsidRPr="000D084F" w:rsidRDefault="004A6EF4" w:rsidP="009C6EB1">
            <w:pPr>
              <w:jc w:val="both"/>
              <w:rPr>
                <w:b/>
                <w:lang w:val="az-Latn-AZ"/>
              </w:rPr>
            </w:pPr>
            <w:r w:rsidRPr="000D084F">
              <w:rPr>
                <w:b/>
                <w:lang w:val="az-Latn-AZ"/>
              </w:rPr>
              <w:t>Qeyd: İştirakçıların bütün təlim kurslarında iştirak</w:t>
            </w:r>
            <w:r w:rsidR="009C6EB1">
              <w:rPr>
                <w:b/>
                <w:lang w:val="az-Latn-AZ"/>
              </w:rPr>
              <w:t>ı</w:t>
            </w:r>
            <w:r w:rsidRPr="000D084F">
              <w:rPr>
                <w:b/>
                <w:lang w:val="az-Latn-AZ"/>
              </w:rPr>
              <w:t xml:space="preserve"> </w:t>
            </w:r>
            <w:r w:rsidR="00943C56">
              <w:rPr>
                <w:b/>
                <w:lang w:val="az-Latn-AZ"/>
              </w:rPr>
              <w:t>mütləqdir</w:t>
            </w:r>
            <w:r w:rsidRPr="000D084F">
              <w:rPr>
                <w:b/>
                <w:lang w:val="az-Latn-AZ"/>
              </w:rPr>
              <w:t>!</w:t>
            </w:r>
          </w:p>
          <w:p w:rsidR="006E02D0" w:rsidRPr="000D084F" w:rsidRDefault="006E02D0" w:rsidP="009C6EB1">
            <w:pPr>
              <w:jc w:val="both"/>
              <w:rPr>
                <w:b/>
                <w:lang w:val="az-Latn-AZ"/>
              </w:rPr>
            </w:pPr>
          </w:p>
          <w:p w:rsidR="006E02D0" w:rsidRPr="000D084F" w:rsidRDefault="006E02D0" w:rsidP="009C6EB1">
            <w:pPr>
              <w:jc w:val="both"/>
              <w:rPr>
                <w:b/>
                <w:lang w:val="az-Latn-AZ"/>
              </w:rPr>
            </w:pPr>
            <w:r w:rsidRPr="000D084F">
              <w:rPr>
                <w:b/>
                <w:lang w:val="az-Latn-AZ"/>
              </w:rPr>
              <w:t>Seçim prosesi aşağıdakı mərhələlərdən ibarət olacaq:</w:t>
            </w:r>
          </w:p>
          <w:p w:rsidR="006E02D0" w:rsidRPr="000D084F" w:rsidRDefault="00D102AB" w:rsidP="009C6EB1">
            <w:pPr>
              <w:numPr>
                <w:ilvl w:val="0"/>
                <w:numId w:val="32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Ərizə </w:t>
            </w:r>
            <w:r w:rsidR="00573425" w:rsidRPr="000D084F">
              <w:rPr>
                <w:lang w:val="az-Latn-AZ"/>
              </w:rPr>
              <w:t>forması və inşa</w:t>
            </w:r>
            <w:r w:rsidR="00731B3C" w:rsidRPr="000D084F">
              <w:rPr>
                <w:lang w:val="az-Latn-AZ"/>
              </w:rPr>
              <w:t>lar</w:t>
            </w:r>
          </w:p>
          <w:p w:rsidR="00573425" w:rsidRPr="000D084F" w:rsidRDefault="00D102AB" w:rsidP="009C6EB1">
            <w:pPr>
              <w:numPr>
                <w:ilvl w:val="0"/>
                <w:numId w:val="32"/>
              </w:num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 xml:space="preserve">Yerli </w:t>
            </w:r>
            <w:r w:rsidR="00573425" w:rsidRPr="000D084F">
              <w:rPr>
                <w:lang w:val="az-Latn-AZ"/>
              </w:rPr>
              <w:t>təlimlər  üçün müsahibələrin keçirilməsi</w:t>
            </w:r>
          </w:p>
          <w:p w:rsidR="00573425" w:rsidRPr="000D084F" w:rsidRDefault="009C6EB1" w:rsidP="009C6EB1">
            <w:pPr>
              <w:numPr>
                <w:ilvl w:val="0"/>
                <w:numId w:val="32"/>
              </w:numPr>
              <w:jc w:val="both"/>
              <w:rPr>
                <w:lang w:val="az-Latn-AZ"/>
              </w:rPr>
            </w:pPr>
            <w:r>
              <w:rPr>
                <w:lang w:val="az-Latn-AZ"/>
              </w:rPr>
              <w:t>Birləşmiş Krallıqda</w:t>
            </w:r>
            <w:r w:rsidR="00573425" w:rsidRPr="000D084F">
              <w:rPr>
                <w:lang w:val="az-Latn-AZ"/>
              </w:rPr>
              <w:t xml:space="preserve"> keçiriləcək </w:t>
            </w:r>
            <w:r w:rsidR="0052475F">
              <w:rPr>
                <w:lang w:val="az-Latn-AZ"/>
              </w:rPr>
              <w:t>təlim</w:t>
            </w:r>
            <w:r w:rsidR="00573425" w:rsidRPr="000D084F">
              <w:rPr>
                <w:lang w:val="az-Latn-AZ"/>
              </w:rPr>
              <w:t xml:space="preserve"> proqramı üçün (yerli təlimlərdən sonra) </w:t>
            </w:r>
            <w:r w:rsidR="00911F9F">
              <w:rPr>
                <w:lang w:val="az-Latn-AZ"/>
              </w:rPr>
              <w:t>seçim</w:t>
            </w:r>
          </w:p>
          <w:p w:rsidR="004A6EF4" w:rsidRPr="000D084F" w:rsidRDefault="00573425" w:rsidP="009C6EB1">
            <w:pPr>
              <w:jc w:val="both"/>
              <w:rPr>
                <w:lang w:val="az-Latn-AZ"/>
              </w:rPr>
            </w:pPr>
            <w:r w:rsidRPr="000D084F">
              <w:rPr>
                <w:b/>
                <w:lang w:val="az-Latn-AZ"/>
              </w:rPr>
              <w:t xml:space="preserve"> </w:t>
            </w:r>
          </w:p>
          <w:p w:rsidR="004A6EF4" w:rsidRPr="000D084F" w:rsidRDefault="009C6EB1" w:rsidP="009C6EB1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>Maraqlanan</w:t>
            </w:r>
            <w:r w:rsidR="004A6EF4" w:rsidRPr="000D084F">
              <w:rPr>
                <w:lang w:val="az-Latn-AZ"/>
              </w:rPr>
              <w:t xml:space="preserve"> şəxslər ərizə formasını British Council-ın internet səhifəsindən </w:t>
            </w:r>
            <w:hyperlink r:id="rId9" w:history="1">
              <w:r w:rsidR="004A6EF4" w:rsidRPr="000D084F">
                <w:rPr>
                  <w:rStyle w:val="Hyperlink"/>
                  <w:rFonts w:cs="Arial"/>
                  <w:lang w:val="az-Latn-AZ"/>
                </w:rPr>
                <w:t>www.britishcouncil.az</w:t>
              </w:r>
            </w:hyperlink>
            <w:r w:rsidR="004A6EF4" w:rsidRPr="000D084F">
              <w:rPr>
                <w:lang w:val="az-Latn-AZ"/>
              </w:rPr>
              <w:t xml:space="preserve">  yüklə</w:t>
            </w:r>
            <w:r>
              <w:rPr>
                <w:lang w:val="az-Latn-AZ"/>
              </w:rPr>
              <w:t xml:space="preserve">yə bilərlər. Tamamlanmış ərizə forması CV forması ilə birlikdə </w:t>
            </w:r>
            <w:r w:rsidR="000F5A3E" w:rsidRPr="000D084F">
              <w:rPr>
                <w:b/>
                <w:bCs/>
                <w:lang w:val="az-Latn-AZ"/>
              </w:rPr>
              <w:t>201</w:t>
            </w:r>
            <w:r>
              <w:rPr>
                <w:b/>
                <w:bCs/>
                <w:lang w:val="az-Latn-AZ"/>
              </w:rPr>
              <w:t>6</w:t>
            </w:r>
            <w:r w:rsidR="004A6EF4" w:rsidRPr="000D084F">
              <w:rPr>
                <w:b/>
                <w:bCs/>
                <w:lang w:val="az-Latn-AZ"/>
              </w:rPr>
              <w:t>-c</w:t>
            </w:r>
            <w:r>
              <w:rPr>
                <w:b/>
                <w:bCs/>
                <w:lang w:val="az-Latn-AZ"/>
              </w:rPr>
              <w:t>ı</w:t>
            </w:r>
            <w:r w:rsidR="004A6EF4" w:rsidRPr="000D084F">
              <w:rPr>
                <w:b/>
                <w:bCs/>
                <w:lang w:val="az-Latn-AZ"/>
              </w:rPr>
              <w:t xml:space="preserve"> il </w:t>
            </w:r>
            <w:r w:rsidR="007741AB">
              <w:rPr>
                <w:b/>
                <w:bCs/>
                <w:lang w:val="az-Latn-AZ"/>
              </w:rPr>
              <w:t>30</w:t>
            </w:r>
            <w:r w:rsidR="005426CC" w:rsidRPr="000D084F">
              <w:rPr>
                <w:b/>
                <w:bCs/>
                <w:lang w:val="az-Latn-AZ"/>
              </w:rPr>
              <w:t xml:space="preserve"> </w:t>
            </w:r>
            <w:r w:rsidR="000F5A3E" w:rsidRPr="000D084F">
              <w:rPr>
                <w:b/>
                <w:bCs/>
                <w:lang w:val="az-Latn-AZ"/>
              </w:rPr>
              <w:t>sentyabr</w:t>
            </w:r>
            <w:r w:rsidR="004A6EF4" w:rsidRPr="000D084F">
              <w:rPr>
                <w:b/>
                <w:bCs/>
                <w:lang w:val="az-Latn-AZ"/>
              </w:rPr>
              <w:t xml:space="preserve"> tarixin</w:t>
            </w:r>
            <w:r>
              <w:rPr>
                <w:b/>
                <w:bCs/>
                <w:lang w:val="az-Latn-AZ"/>
              </w:rPr>
              <w:t xml:space="preserve">ədək </w:t>
            </w:r>
            <w:hyperlink r:id="rId10" w:history="1">
              <w:r w:rsidR="00BB1D1D" w:rsidRPr="00BB1D1D">
                <w:rPr>
                  <w:rStyle w:val="Hyperlink"/>
                  <w:lang w:val="az-Latn-AZ"/>
                </w:rPr>
                <w:t>enquiries@britishcouncil.az</w:t>
              </w:r>
            </w:hyperlink>
            <w:r w:rsidR="000F5A3E" w:rsidRPr="000D084F">
              <w:rPr>
                <w:b/>
                <w:bCs/>
                <w:lang w:val="az-Latn-AZ"/>
              </w:rPr>
              <w:t xml:space="preserve"> </w:t>
            </w:r>
            <w:r w:rsidR="004A6EF4" w:rsidRPr="009C6EB1">
              <w:rPr>
                <w:bCs/>
                <w:lang w:val="az-Latn-AZ"/>
              </w:rPr>
              <w:t>elektron poçt ünvanına göndərilmə</w:t>
            </w:r>
            <w:r w:rsidR="00BB1D1D">
              <w:rPr>
                <w:bCs/>
                <w:lang w:val="az-Latn-AZ"/>
              </w:rPr>
              <w:t>lidir</w:t>
            </w:r>
            <w:r w:rsidR="004A6EF4" w:rsidRPr="009C6EB1">
              <w:rPr>
                <w:bCs/>
                <w:lang w:val="az-Latn-AZ"/>
              </w:rPr>
              <w:t>.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Pr="000D084F" w:rsidRDefault="004A6EF4" w:rsidP="009C6EB1">
            <w:pPr>
              <w:autoSpaceDE w:val="0"/>
              <w:autoSpaceDN w:val="0"/>
              <w:adjustRightInd w:val="0"/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Uyğun namizədlər musahibəyə dəvət olunacaqlar.</w:t>
            </w:r>
            <w:bookmarkStart w:id="0" w:name="_GoBack"/>
            <w:bookmarkEnd w:id="0"/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Əlavə məlumat üçün əlaqə saxlay</w:t>
            </w:r>
            <w:r w:rsidR="00064587">
              <w:rPr>
                <w:lang w:val="az-Latn-AZ"/>
              </w:rPr>
              <w:t>a bilərsiniz</w:t>
            </w:r>
            <w:r w:rsidRPr="000D084F">
              <w:rPr>
                <w:lang w:val="az-Latn-AZ"/>
              </w:rPr>
              <w:t>:</w:t>
            </w:r>
          </w:p>
          <w:p w:rsidR="004A6EF4" w:rsidRPr="000D084F" w:rsidRDefault="00064587" w:rsidP="009C6EB1">
            <w:pPr>
              <w:jc w:val="both"/>
              <w:rPr>
                <w:b/>
                <w:bCs/>
                <w:lang w:val="az-Latn-AZ"/>
              </w:rPr>
            </w:pPr>
            <w:r>
              <w:rPr>
                <w:b/>
                <w:bCs/>
                <w:lang w:val="az-Latn-AZ"/>
              </w:rPr>
              <w:t>Nigar Nəsrullayeva</w:t>
            </w:r>
          </w:p>
          <w:p w:rsidR="004A6EF4" w:rsidRPr="000D084F" w:rsidRDefault="00064587" w:rsidP="009C6EB1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 xml:space="preserve">Təhsil </w:t>
            </w:r>
            <w:r w:rsidR="004A6EF4" w:rsidRPr="000D084F">
              <w:rPr>
                <w:lang w:val="az-Latn-AZ"/>
              </w:rPr>
              <w:t>Programlar üzrə İcraçı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British Council Azərbaycan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T + 994 12 497 15 93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+ 994 12 497 20 13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  <w:r w:rsidRPr="000D084F">
              <w:rPr>
                <w:lang w:val="az-Latn-AZ"/>
              </w:rPr>
              <w:t>F + 994 12 498 92 36</w:t>
            </w:r>
          </w:p>
          <w:p w:rsidR="004A6EF4" w:rsidRPr="000D084F" w:rsidRDefault="004A6EF4" w:rsidP="009C6EB1">
            <w:pPr>
              <w:jc w:val="both"/>
              <w:rPr>
                <w:lang w:val="az-Latn-AZ"/>
              </w:rPr>
            </w:pPr>
          </w:p>
          <w:p w:rsidR="004A6EF4" w:rsidRPr="005228DC" w:rsidRDefault="004A6EF4" w:rsidP="009C6EB1">
            <w:pPr>
              <w:jc w:val="both"/>
              <w:rPr>
                <w:noProof/>
                <w:sz w:val="28"/>
                <w:szCs w:val="28"/>
                <w:lang w:val="az-Latn-AZ"/>
              </w:rPr>
            </w:pPr>
            <w:r w:rsidRPr="000D084F">
              <w:rPr>
                <w:lang w:val="az-Latn-AZ"/>
              </w:rPr>
              <w:t>British Council bərabər imkanlar siyasətinin tərəfdarıdır və müxtəlifliyi təbliğ edir.</w:t>
            </w:r>
          </w:p>
        </w:tc>
      </w:tr>
      <w:tr w:rsidR="004A6EF4" w:rsidRPr="00BB1D1D">
        <w:trPr>
          <w:trHeight w:val="80"/>
          <w:jc w:val="center"/>
        </w:trPr>
        <w:tc>
          <w:tcPr>
            <w:tcW w:w="9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EF4" w:rsidRPr="00207AF3" w:rsidRDefault="004A6EF4" w:rsidP="009C6EB1">
            <w:pPr>
              <w:jc w:val="both"/>
              <w:rPr>
                <w:snapToGrid w:val="0"/>
                <w:sz w:val="28"/>
                <w:szCs w:val="28"/>
                <w:lang w:val="az-Latn-AZ" w:eastAsia="en-US"/>
              </w:rPr>
            </w:pPr>
          </w:p>
        </w:tc>
      </w:tr>
    </w:tbl>
    <w:p w:rsidR="004A6EF4" w:rsidRPr="005228DC" w:rsidRDefault="004A6EF4" w:rsidP="009C6EB1">
      <w:pPr>
        <w:pStyle w:val="NormalWeb"/>
        <w:jc w:val="both"/>
        <w:rPr>
          <w:sz w:val="28"/>
          <w:szCs w:val="28"/>
          <w:lang w:val="az-Latn-AZ"/>
        </w:rPr>
      </w:pPr>
    </w:p>
    <w:sectPr w:rsidR="004A6EF4" w:rsidRPr="005228DC" w:rsidSect="00B6614B">
      <w:pgSz w:w="11906" w:h="16838" w:code="9"/>
      <w:pgMar w:top="568" w:right="1797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B6CD8"/>
    <w:multiLevelType w:val="hybridMultilevel"/>
    <w:tmpl w:val="EFEE111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2">
    <w:nsid w:val="06DC649B"/>
    <w:multiLevelType w:val="hybridMultilevel"/>
    <w:tmpl w:val="90C436D6"/>
    <w:lvl w:ilvl="0" w:tplc="BCCEA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323A40"/>
    <w:multiLevelType w:val="hybridMultilevel"/>
    <w:tmpl w:val="B728030C"/>
    <w:lvl w:ilvl="0" w:tplc="33E4FDA8">
      <w:start w:val="6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5">
    <w:nsid w:val="102B0140"/>
    <w:multiLevelType w:val="hybridMultilevel"/>
    <w:tmpl w:val="5E7081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3444430"/>
    <w:multiLevelType w:val="hybridMultilevel"/>
    <w:tmpl w:val="3A94B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404B23"/>
    <w:multiLevelType w:val="hybridMultilevel"/>
    <w:tmpl w:val="4904853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9F050ED"/>
    <w:multiLevelType w:val="hybridMultilevel"/>
    <w:tmpl w:val="C7FCB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B6BC7"/>
    <w:multiLevelType w:val="hybridMultilevel"/>
    <w:tmpl w:val="128030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726D52"/>
    <w:multiLevelType w:val="hybridMultilevel"/>
    <w:tmpl w:val="72967438"/>
    <w:lvl w:ilvl="0" w:tplc="33E4FDA8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B94FDF"/>
    <w:multiLevelType w:val="hybridMultilevel"/>
    <w:tmpl w:val="E0C22C50"/>
    <w:lvl w:ilvl="0" w:tplc="6ECC1F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0D7E42"/>
    <w:multiLevelType w:val="hybridMultilevel"/>
    <w:tmpl w:val="DE9E12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4618EE"/>
    <w:multiLevelType w:val="hybridMultilevel"/>
    <w:tmpl w:val="3740F82E"/>
    <w:lvl w:ilvl="0" w:tplc="2C08A93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C40308"/>
    <w:multiLevelType w:val="hybridMultilevel"/>
    <w:tmpl w:val="DB7477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6681C"/>
    <w:multiLevelType w:val="hybridMultilevel"/>
    <w:tmpl w:val="08086D72"/>
    <w:lvl w:ilvl="0" w:tplc="3BD0E5D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68CE0E3C">
      <w:start w:val="2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6AE65905"/>
    <w:multiLevelType w:val="hybridMultilevel"/>
    <w:tmpl w:val="6B32DB8A"/>
    <w:lvl w:ilvl="0" w:tplc="7F42862A">
      <w:numFmt w:val="bullet"/>
      <w:lvlText w:val="-"/>
      <w:lvlJc w:val="left"/>
      <w:pPr>
        <w:tabs>
          <w:tab w:val="num" w:pos="7353"/>
        </w:tabs>
        <w:ind w:left="7353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8073"/>
        </w:tabs>
        <w:ind w:left="8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8793"/>
        </w:tabs>
        <w:ind w:left="8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9513"/>
        </w:tabs>
        <w:ind w:left="9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233"/>
        </w:tabs>
        <w:ind w:left="10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953"/>
        </w:tabs>
        <w:ind w:left="10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1673"/>
        </w:tabs>
        <w:ind w:left="11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2393"/>
        </w:tabs>
        <w:ind w:left="12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3113"/>
        </w:tabs>
        <w:ind w:left="13113" w:hanging="360"/>
      </w:pPr>
      <w:rPr>
        <w:rFonts w:ascii="Wingdings" w:hAnsi="Wingdings" w:hint="default"/>
      </w:rPr>
    </w:lvl>
  </w:abstractNum>
  <w:abstractNum w:abstractNumId="27">
    <w:nsid w:val="6B5E4CB5"/>
    <w:multiLevelType w:val="hybridMultilevel"/>
    <w:tmpl w:val="1B283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316F1"/>
    <w:multiLevelType w:val="hybridMultilevel"/>
    <w:tmpl w:val="B77CC2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AD42ED"/>
    <w:multiLevelType w:val="hybridMultilevel"/>
    <w:tmpl w:val="822C69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E85746"/>
    <w:multiLevelType w:val="hybridMultilevel"/>
    <w:tmpl w:val="D3BC8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</w:num>
  <w:num w:numId="13">
    <w:abstractNumId w:val="11"/>
  </w:num>
  <w:num w:numId="14">
    <w:abstractNumId w:val="30"/>
  </w:num>
  <w:num w:numId="15">
    <w:abstractNumId w:val="12"/>
  </w:num>
  <w:num w:numId="16">
    <w:abstractNumId w:val="21"/>
  </w:num>
  <w:num w:numId="17">
    <w:abstractNumId w:val="15"/>
  </w:num>
  <w:num w:numId="18">
    <w:abstractNumId w:val="29"/>
  </w:num>
  <w:num w:numId="19">
    <w:abstractNumId w:val="23"/>
  </w:num>
  <w:num w:numId="20">
    <w:abstractNumId w:val="22"/>
  </w:num>
  <w:num w:numId="21">
    <w:abstractNumId w:val="31"/>
  </w:num>
  <w:num w:numId="22">
    <w:abstractNumId w:val="26"/>
  </w:num>
  <w:num w:numId="23">
    <w:abstractNumId w:val="25"/>
  </w:num>
  <w:num w:numId="24">
    <w:abstractNumId w:val="17"/>
  </w:num>
  <w:num w:numId="25">
    <w:abstractNumId w:val="13"/>
  </w:num>
  <w:num w:numId="26">
    <w:abstractNumId w:val="24"/>
  </w:num>
  <w:num w:numId="27">
    <w:abstractNumId w:val="19"/>
  </w:num>
  <w:num w:numId="28">
    <w:abstractNumId w:val="18"/>
  </w:num>
  <w:num w:numId="29">
    <w:abstractNumId w:val="27"/>
  </w:num>
  <w:num w:numId="30">
    <w:abstractNumId w:val="16"/>
  </w:num>
  <w:num w:numId="31">
    <w:abstractNumId w:val="20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A4"/>
    <w:rsid w:val="000101EB"/>
    <w:rsid w:val="000472B1"/>
    <w:rsid w:val="0006222C"/>
    <w:rsid w:val="00064587"/>
    <w:rsid w:val="00085975"/>
    <w:rsid w:val="00091EF3"/>
    <w:rsid w:val="000935A8"/>
    <w:rsid w:val="00093E83"/>
    <w:rsid w:val="00095311"/>
    <w:rsid w:val="000B34F5"/>
    <w:rsid w:val="000D084F"/>
    <w:rsid w:val="000D0BDF"/>
    <w:rsid w:val="000E664B"/>
    <w:rsid w:val="000F5A3E"/>
    <w:rsid w:val="000F5F49"/>
    <w:rsid w:val="00101888"/>
    <w:rsid w:val="00102284"/>
    <w:rsid w:val="00110E95"/>
    <w:rsid w:val="00117F3B"/>
    <w:rsid w:val="001417C8"/>
    <w:rsid w:val="00143869"/>
    <w:rsid w:val="00146716"/>
    <w:rsid w:val="00153935"/>
    <w:rsid w:val="00156B2C"/>
    <w:rsid w:val="00160A4B"/>
    <w:rsid w:val="00163135"/>
    <w:rsid w:val="00173489"/>
    <w:rsid w:val="001815C7"/>
    <w:rsid w:val="00190E21"/>
    <w:rsid w:val="00194B7D"/>
    <w:rsid w:val="001B2407"/>
    <w:rsid w:val="001C0814"/>
    <w:rsid w:val="001C699B"/>
    <w:rsid w:val="001D640A"/>
    <w:rsid w:val="001E2327"/>
    <w:rsid w:val="0020226B"/>
    <w:rsid w:val="00207AF3"/>
    <w:rsid w:val="0021214B"/>
    <w:rsid w:val="0022538B"/>
    <w:rsid w:val="0022605B"/>
    <w:rsid w:val="002269CC"/>
    <w:rsid w:val="00234E7C"/>
    <w:rsid w:val="00243513"/>
    <w:rsid w:val="00247A77"/>
    <w:rsid w:val="0027377D"/>
    <w:rsid w:val="00283080"/>
    <w:rsid w:val="00286F48"/>
    <w:rsid w:val="002A557F"/>
    <w:rsid w:val="002A6FD2"/>
    <w:rsid w:val="002B2D8F"/>
    <w:rsid w:val="002D34FB"/>
    <w:rsid w:val="002E6F26"/>
    <w:rsid w:val="002F1694"/>
    <w:rsid w:val="002F35DB"/>
    <w:rsid w:val="002F76A4"/>
    <w:rsid w:val="003100BB"/>
    <w:rsid w:val="00316D6F"/>
    <w:rsid w:val="0032118A"/>
    <w:rsid w:val="00325A0F"/>
    <w:rsid w:val="0035148F"/>
    <w:rsid w:val="003609CF"/>
    <w:rsid w:val="003609F1"/>
    <w:rsid w:val="00371BC8"/>
    <w:rsid w:val="003809B4"/>
    <w:rsid w:val="003815FC"/>
    <w:rsid w:val="003875A4"/>
    <w:rsid w:val="00390142"/>
    <w:rsid w:val="003B252C"/>
    <w:rsid w:val="003B29CF"/>
    <w:rsid w:val="003D1592"/>
    <w:rsid w:val="003D2108"/>
    <w:rsid w:val="003D657C"/>
    <w:rsid w:val="003F3E4B"/>
    <w:rsid w:val="003F7246"/>
    <w:rsid w:val="00423FFC"/>
    <w:rsid w:val="0043330A"/>
    <w:rsid w:val="00440E48"/>
    <w:rsid w:val="00440FF9"/>
    <w:rsid w:val="00446808"/>
    <w:rsid w:val="0045055D"/>
    <w:rsid w:val="004518EC"/>
    <w:rsid w:val="0046543B"/>
    <w:rsid w:val="00493E4E"/>
    <w:rsid w:val="004A6EF4"/>
    <w:rsid w:val="004A7A9F"/>
    <w:rsid w:val="004C211D"/>
    <w:rsid w:val="004E5559"/>
    <w:rsid w:val="004F0ACE"/>
    <w:rsid w:val="004F119F"/>
    <w:rsid w:val="004F1FBB"/>
    <w:rsid w:val="005023B3"/>
    <w:rsid w:val="00513322"/>
    <w:rsid w:val="005228DC"/>
    <w:rsid w:val="0052475F"/>
    <w:rsid w:val="0052744E"/>
    <w:rsid w:val="005306DB"/>
    <w:rsid w:val="005426CC"/>
    <w:rsid w:val="00547677"/>
    <w:rsid w:val="00573425"/>
    <w:rsid w:val="00577099"/>
    <w:rsid w:val="005806E9"/>
    <w:rsid w:val="005E1A93"/>
    <w:rsid w:val="005E1DA5"/>
    <w:rsid w:val="005F77BD"/>
    <w:rsid w:val="00617218"/>
    <w:rsid w:val="00620743"/>
    <w:rsid w:val="006537FA"/>
    <w:rsid w:val="006B44DA"/>
    <w:rsid w:val="006B4D42"/>
    <w:rsid w:val="006C7D85"/>
    <w:rsid w:val="006D4926"/>
    <w:rsid w:val="006D762D"/>
    <w:rsid w:val="006E02D0"/>
    <w:rsid w:val="006E6996"/>
    <w:rsid w:val="006F7D4B"/>
    <w:rsid w:val="0070045A"/>
    <w:rsid w:val="00710E8E"/>
    <w:rsid w:val="00731B3C"/>
    <w:rsid w:val="007530DF"/>
    <w:rsid w:val="007741AB"/>
    <w:rsid w:val="00776DB3"/>
    <w:rsid w:val="00780E6F"/>
    <w:rsid w:val="007871F5"/>
    <w:rsid w:val="007920BD"/>
    <w:rsid w:val="007B5090"/>
    <w:rsid w:val="00815B1B"/>
    <w:rsid w:val="00817B76"/>
    <w:rsid w:val="008260D3"/>
    <w:rsid w:val="00833923"/>
    <w:rsid w:val="008404A2"/>
    <w:rsid w:val="00853FAF"/>
    <w:rsid w:val="0088332A"/>
    <w:rsid w:val="00885E6E"/>
    <w:rsid w:val="008A3FAB"/>
    <w:rsid w:val="008A5309"/>
    <w:rsid w:val="008A5D97"/>
    <w:rsid w:val="008B1C05"/>
    <w:rsid w:val="008B614D"/>
    <w:rsid w:val="008C00A6"/>
    <w:rsid w:val="008D4117"/>
    <w:rsid w:val="008D7940"/>
    <w:rsid w:val="00905BF4"/>
    <w:rsid w:val="00911F9F"/>
    <w:rsid w:val="0092039D"/>
    <w:rsid w:val="0092291B"/>
    <w:rsid w:val="00923486"/>
    <w:rsid w:val="00943C56"/>
    <w:rsid w:val="009624B1"/>
    <w:rsid w:val="0096277A"/>
    <w:rsid w:val="009769A8"/>
    <w:rsid w:val="009952EE"/>
    <w:rsid w:val="009958C2"/>
    <w:rsid w:val="009C58CE"/>
    <w:rsid w:val="009C6EB1"/>
    <w:rsid w:val="00A06117"/>
    <w:rsid w:val="00A07445"/>
    <w:rsid w:val="00A12DFD"/>
    <w:rsid w:val="00A165BC"/>
    <w:rsid w:val="00A372F6"/>
    <w:rsid w:val="00A47C24"/>
    <w:rsid w:val="00A52EF2"/>
    <w:rsid w:val="00A61C38"/>
    <w:rsid w:val="00A64915"/>
    <w:rsid w:val="00A67C72"/>
    <w:rsid w:val="00A70E91"/>
    <w:rsid w:val="00A72B60"/>
    <w:rsid w:val="00A74496"/>
    <w:rsid w:val="00A846BC"/>
    <w:rsid w:val="00A85224"/>
    <w:rsid w:val="00A918F7"/>
    <w:rsid w:val="00A93583"/>
    <w:rsid w:val="00A93A53"/>
    <w:rsid w:val="00A975D1"/>
    <w:rsid w:val="00AA7340"/>
    <w:rsid w:val="00AA7A32"/>
    <w:rsid w:val="00AC3052"/>
    <w:rsid w:val="00AC3439"/>
    <w:rsid w:val="00AD15B8"/>
    <w:rsid w:val="00AD2B41"/>
    <w:rsid w:val="00AE47DD"/>
    <w:rsid w:val="00AF03A2"/>
    <w:rsid w:val="00AF42EE"/>
    <w:rsid w:val="00B12ACD"/>
    <w:rsid w:val="00B12C07"/>
    <w:rsid w:val="00B21756"/>
    <w:rsid w:val="00B23C6C"/>
    <w:rsid w:val="00B25974"/>
    <w:rsid w:val="00B37854"/>
    <w:rsid w:val="00B41129"/>
    <w:rsid w:val="00B42B8A"/>
    <w:rsid w:val="00B61289"/>
    <w:rsid w:val="00B637ED"/>
    <w:rsid w:val="00B6614B"/>
    <w:rsid w:val="00B70D8B"/>
    <w:rsid w:val="00B74191"/>
    <w:rsid w:val="00BA150B"/>
    <w:rsid w:val="00BA2361"/>
    <w:rsid w:val="00BB1D1D"/>
    <w:rsid w:val="00BE5D3F"/>
    <w:rsid w:val="00C03844"/>
    <w:rsid w:val="00C1411A"/>
    <w:rsid w:val="00C17975"/>
    <w:rsid w:val="00C538F1"/>
    <w:rsid w:val="00C57191"/>
    <w:rsid w:val="00C60F0B"/>
    <w:rsid w:val="00C74586"/>
    <w:rsid w:val="00C801EB"/>
    <w:rsid w:val="00C857EA"/>
    <w:rsid w:val="00C87E83"/>
    <w:rsid w:val="00CA04EC"/>
    <w:rsid w:val="00CA0AF6"/>
    <w:rsid w:val="00CB334A"/>
    <w:rsid w:val="00CC0327"/>
    <w:rsid w:val="00CD781D"/>
    <w:rsid w:val="00CE1822"/>
    <w:rsid w:val="00CF79AB"/>
    <w:rsid w:val="00D102AB"/>
    <w:rsid w:val="00D57F81"/>
    <w:rsid w:val="00D64F44"/>
    <w:rsid w:val="00D71AD4"/>
    <w:rsid w:val="00D740BE"/>
    <w:rsid w:val="00D92C57"/>
    <w:rsid w:val="00DD4DD0"/>
    <w:rsid w:val="00DE775A"/>
    <w:rsid w:val="00E00C6C"/>
    <w:rsid w:val="00E05D83"/>
    <w:rsid w:val="00E10992"/>
    <w:rsid w:val="00E15D5C"/>
    <w:rsid w:val="00E3609A"/>
    <w:rsid w:val="00E40F2C"/>
    <w:rsid w:val="00E423B2"/>
    <w:rsid w:val="00E5000C"/>
    <w:rsid w:val="00E564F8"/>
    <w:rsid w:val="00E6087E"/>
    <w:rsid w:val="00E6400A"/>
    <w:rsid w:val="00E640E8"/>
    <w:rsid w:val="00E6658B"/>
    <w:rsid w:val="00E71CA8"/>
    <w:rsid w:val="00E774EC"/>
    <w:rsid w:val="00E81066"/>
    <w:rsid w:val="00E8292C"/>
    <w:rsid w:val="00E90835"/>
    <w:rsid w:val="00E94476"/>
    <w:rsid w:val="00E95447"/>
    <w:rsid w:val="00EA3A06"/>
    <w:rsid w:val="00EB0091"/>
    <w:rsid w:val="00EB619F"/>
    <w:rsid w:val="00ED4F1A"/>
    <w:rsid w:val="00EE4EA3"/>
    <w:rsid w:val="00F160D8"/>
    <w:rsid w:val="00F231AB"/>
    <w:rsid w:val="00F26098"/>
    <w:rsid w:val="00F31244"/>
    <w:rsid w:val="00F52189"/>
    <w:rsid w:val="00F5620E"/>
    <w:rsid w:val="00F759F6"/>
    <w:rsid w:val="00F76819"/>
    <w:rsid w:val="00F77578"/>
    <w:rsid w:val="00F832BA"/>
    <w:rsid w:val="00FA3441"/>
    <w:rsid w:val="00FB0490"/>
    <w:rsid w:val="00FB0D77"/>
    <w:rsid w:val="00FC25E0"/>
    <w:rsid w:val="00FD0070"/>
    <w:rsid w:val="00FD5084"/>
    <w:rsid w:val="00FD6AED"/>
    <w:rsid w:val="00FD6DB1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5"/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21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7218"/>
    <w:pPr>
      <w:keepNext/>
      <w:jc w:val="center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71F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7A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7A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7A2"/>
    <w:rPr>
      <w:rFonts w:asciiTheme="minorHAnsi" w:eastAsiaTheme="minorEastAsia" w:hAnsiTheme="minorHAnsi" w:cstheme="minorBidi"/>
      <w:b/>
      <w:bCs/>
      <w:lang w:eastAsia="zh-CN"/>
    </w:rPr>
  </w:style>
  <w:style w:type="paragraph" w:customStyle="1" w:styleId="PageHeading">
    <w:name w:val="Page Heading"/>
    <w:basedOn w:val="Normal"/>
    <w:next w:val="Normal"/>
    <w:uiPriority w:val="99"/>
    <w:rsid w:val="007871F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uiPriority w:val="99"/>
    <w:semiHidden/>
    <w:rsid w:val="007871F5"/>
    <w:pPr>
      <w:ind w:left="1600"/>
    </w:pPr>
  </w:style>
  <w:style w:type="paragraph" w:customStyle="1" w:styleId="SubHeading">
    <w:name w:val="Sub Heading"/>
    <w:basedOn w:val="Normal"/>
    <w:next w:val="Normal"/>
    <w:uiPriority w:val="99"/>
    <w:rsid w:val="007871F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uiPriority w:val="99"/>
    <w:rsid w:val="007871F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uiPriority w:val="99"/>
    <w:rsid w:val="007871F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7871F5"/>
    <w:pPr>
      <w:numPr>
        <w:numId w:val="13"/>
      </w:numPr>
      <w:spacing w:before="180"/>
    </w:pPr>
  </w:style>
  <w:style w:type="paragraph" w:customStyle="1" w:styleId="Bullet">
    <w:name w:val="Bullet"/>
    <w:basedOn w:val="Normal"/>
    <w:uiPriority w:val="99"/>
    <w:rsid w:val="007871F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uiPriority w:val="99"/>
    <w:rsid w:val="0092039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871F5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77A2"/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41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A2"/>
    <w:rPr>
      <w:rFonts w:cs="Arial"/>
      <w:sz w:val="0"/>
      <w:szCs w:val="0"/>
      <w:lang w:eastAsia="zh-CN"/>
    </w:rPr>
  </w:style>
  <w:style w:type="paragraph" w:styleId="Header">
    <w:name w:val="header"/>
    <w:basedOn w:val="Normal"/>
    <w:link w:val="HeaderChar"/>
    <w:rsid w:val="00A935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7A2"/>
    <w:rPr>
      <w:rFonts w:ascii="Arial" w:hAnsi="Arial" w:cs="Arial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A935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25A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mailStyle34">
    <w:name w:val="EmailStyle34"/>
    <w:basedOn w:val="DefaultParagraphFont"/>
    <w:uiPriority w:val="99"/>
    <w:semiHidden/>
    <w:rsid w:val="00325A0F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A3FAB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A2"/>
    <w:rPr>
      <w:rFonts w:ascii="Arial" w:hAnsi="Arial" w:cs="Arial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rsid w:val="0017348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173489"/>
    <w:rPr>
      <w:rFonts w:ascii="Arial" w:eastAsia="Times New Roman" w:hAnsi="Arial" w:cs="Arial"/>
      <w:sz w:val="20"/>
      <w:szCs w:val="20"/>
      <w:lang w:eastAsia="zh-CN"/>
    </w:rPr>
  </w:style>
  <w:style w:type="character" w:styleId="Strong">
    <w:name w:val="Strong"/>
    <w:uiPriority w:val="22"/>
    <w:qFormat/>
    <w:locked/>
    <w:rsid w:val="00A70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5"/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21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7218"/>
    <w:pPr>
      <w:keepNext/>
      <w:jc w:val="center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71F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7A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7A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7A2"/>
    <w:rPr>
      <w:rFonts w:asciiTheme="minorHAnsi" w:eastAsiaTheme="minorEastAsia" w:hAnsiTheme="minorHAnsi" w:cstheme="minorBidi"/>
      <w:b/>
      <w:bCs/>
      <w:lang w:eastAsia="zh-CN"/>
    </w:rPr>
  </w:style>
  <w:style w:type="paragraph" w:customStyle="1" w:styleId="PageHeading">
    <w:name w:val="Page Heading"/>
    <w:basedOn w:val="Normal"/>
    <w:next w:val="Normal"/>
    <w:uiPriority w:val="99"/>
    <w:rsid w:val="007871F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uiPriority w:val="99"/>
    <w:semiHidden/>
    <w:rsid w:val="007871F5"/>
    <w:pPr>
      <w:ind w:left="1600"/>
    </w:pPr>
  </w:style>
  <w:style w:type="paragraph" w:customStyle="1" w:styleId="SubHeading">
    <w:name w:val="Sub Heading"/>
    <w:basedOn w:val="Normal"/>
    <w:next w:val="Normal"/>
    <w:uiPriority w:val="99"/>
    <w:rsid w:val="007871F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uiPriority w:val="99"/>
    <w:rsid w:val="007871F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uiPriority w:val="99"/>
    <w:rsid w:val="007871F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7871F5"/>
    <w:pPr>
      <w:numPr>
        <w:numId w:val="13"/>
      </w:numPr>
      <w:spacing w:before="180"/>
    </w:pPr>
  </w:style>
  <w:style w:type="paragraph" w:customStyle="1" w:styleId="Bullet">
    <w:name w:val="Bullet"/>
    <w:basedOn w:val="Normal"/>
    <w:uiPriority w:val="99"/>
    <w:rsid w:val="007871F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uiPriority w:val="99"/>
    <w:rsid w:val="0092039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871F5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77A2"/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41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A2"/>
    <w:rPr>
      <w:rFonts w:cs="Arial"/>
      <w:sz w:val="0"/>
      <w:szCs w:val="0"/>
      <w:lang w:eastAsia="zh-CN"/>
    </w:rPr>
  </w:style>
  <w:style w:type="paragraph" w:styleId="Header">
    <w:name w:val="header"/>
    <w:basedOn w:val="Normal"/>
    <w:link w:val="HeaderChar"/>
    <w:rsid w:val="00A935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7A2"/>
    <w:rPr>
      <w:rFonts w:ascii="Arial" w:hAnsi="Arial" w:cs="Arial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A935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25A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mailStyle34">
    <w:name w:val="EmailStyle34"/>
    <w:basedOn w:val="DefaultParagraphFont"/>
    <w:uiPriority w:val="99"/>
    <w:semiHidden/>
    <w:rsid w:val="00325A0F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A3FAB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A2"/>
    <w:rPr>
      <w:rFonts w:ascii="Arial" w:hAnsi="Arial" w:cs="Arial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rsid w:val="0017348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173489"/>
    <w:rPr>
      <w:rFonts w:ascii="Arial" w:eastAsia="Times New Roman" w:hAnsi="Arial" w:cs="Arial"/>
      <w:sz w:val="20"/>
      <w:szCs w:val="20"/>
      <w:lang w:eastAsia="zh-CN"/>
    </w:rPr>
  </w:style>
  <w:style w:type="character" w:styleId="Strong">
    <w:name w:val="Strong"/>
    <w:uiPriority w:val="22"/>
    <w:qFormat/>
    <w:locked/>
    <w:rsid w:val="00A70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sonfoundation.org/news-and-features/2012/12/11/developing-skills-for-azerbaijans-new-media-futur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nquiries@britishcouncil.a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gularaalakbarova</dc:creator>
  <cp:lastModifiedBy>Nasrullayeva, Nigar (Azerbaijan)</cp:lastModifiedBy>
  <cp:revision>5</cp:revision>
  <cp:lastPrinted>2007-02-02T06:38:00Z</cp:lastPrinted>
  <dcterms:created xsi:type="dcterms:W3CDTF">2015-08-07T07:29:00Z</dcterms:created>
  <dcterms:modified xsi:type="dcterms:W3CDTF">2016-08-22T06:48:00Z</dcterms:modified>
</cp:coreProperties>
</file>